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AF34" w14:textId="77777777" w:rsidR="00AF48DA" w:rsidRDefault="00000000">
      <w:pPr>
        <w:pStyle w:val="Heading1"/>
      </w:pPr>
      <w:r>
        <w:t>Defect–Asset Chart</w:t>
      </w:r>
    </w:p>
    <w:p w14:paraId="76932020" w14:textId="77777777" w:rsidR="00AF48DA" w:rsidRDefault="00000000">
      <w:r>
        <w:t>This worksheet can help you explore the relationship between your character defects and their positive spiritual opposites. Use it while working Step 6 and 7, either alone, with a sponsor, or in a group setting. You may add or modify items to reflect your own personal experience.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F48DA" w14:paraId="4D2E7406" w14:textId="77777777">
        <w:tc>
          <w:tcPr>
            <w:tcW w:w="2880" w:type="dxa"/>
          </w:tcPr>
          <w:p w14:paraId="05445B59" w14:textId="77777777" w:rsidR="00AF48DA" w:rsidRDefault="00000000">
            <w:r>
              <w:t>Character Defect</w:t>
            </w:r>
          </w:p>
        </w:tc>
        <w:tc>
          <w:tcPr>
            <w:tcW w:w="2880" w:type="dxa"/>
          </w:tcPr>
          <w:p w14:paraId="2A711237" w14:textId="77777777" w:rsidR="00AF48DA" w:rsidRDefault="00000000">
            <w:r>
              <w:t>Spiritual Asset / Opposite</w:t>
            </w:r>
          </w:p>
        </w:tc>
        <w:tc>
          <w:tcPr>
            <w:tcW w:w="2880" w:type="dxa"/>
          </w:tcPr>
          <w:p w14:paraId="4ED49A40" w14:textId="77777777" w:rsidR="00AF48DA" w:rsidRDefault="00000000">
            <w:r>
              <w:t>Personal Notes or Examples</w:t>
            </w:r>
          </w:p>
        </w:tc>
      </w:tr>
      <w:tr w:rsidR="00AF48DA" w14:paraId="3D6F96DE" w14:textId="77777777">
        <w:tc>
          <w:tcPr>
            <w:tcW w:w="2880" w:type="dxa"/>
          </w:tcPr>
          <w:p w14:paraId="0A25DDCE" w14:textId="77777777" w:rsidR="00AF48DA" w:rsidRDefault="00000000">
            <w:r>
              <w:t>Fear</w:t>
            </w:r>
          </w:p>
        </w:tc>
        <w:tc>
          <w:tcPr>
            <w:tcW w:w="2880" w:type="dxa"/>
          </w:tcPr>
          <w:p w14:paraId="69BAD038" w14:textId="77777777" w:rsidR="00AF48DA" w:rsidRDefault="00000000">
            <w:r>
              <w:t>Courage</w:t>
            </w:r>
          </w:p>
        </w:tc>
        <w:tc>
          <w:tcPr>
            <w:tcW w:w="2880" w:type="dxa"/>
          </w:tcPr>
          <w:p w14:paraId="3ED2F0E0" w14:textId="77777777" w:rsidR="00AF48DA" w:rsidRDefault="00000000">
            <w:r>
              <w:t>Facing challenges with faith instead of avoidance.</w:t>
            </w:r>
          </w:p>
        </w:tc>
      </w:tr>
      <w:tr w:rsidR="00AF48DA" w14:paraId="59D73C11" w14:textId="77777777">
        <w:tc>
          <w:tcPr>
            <w:tcW w:w="2880" w:type="dxa"/>
          </w:tcPr>
          <w:p w14:paraId="7CFBA626" w14:textId="77777777" w:rsidR="00AF48DA" w:rsidRDefault="00000000">
            <w:r>
              <w:t>Resentment</w:t>
            </w:r>
          </w:p>
        </w:tc>
        <w:tc>
          <w:tcPr>
            <w:tcW w:w="2880" w:type="dxa"/>
          </w:tcPr>
          <w:p w14:paraId="5D220866" w14:textId="77777777" w:rsidR="00AF48DA" w:rsidRDefault="00000000">
            <w:r>
              <w:t>Forgiveness</w:t>
            </w:r>
          </w:p>
        </w:tc>
        <w:tc>
          <w:tcPr>
            <w:tcW w:w="2880" w:type="dxa"/>
          </w:tcPr>
          <w:p w14:paraId="7DA90FFC" w14:textId="77777777" w:rsidR="00AF48DA" w:rsidRDefault="00000000">
            <w:r>
              <w:t>Letting go of old anger to free myself.</w:t>
            </w:r>
          </w:p>
        </w:tc>
      </w:tr>
      <w:tr w:rsidR="00AF48DA" w14:paraId="25439D21" w14:textId="77777777">
        <w:tc>
          <w:tcPr>
            <w:tcW w:w="2880" w:type="dxa"/>
          </w:tcPr>
          <w:p w14:paraId="31284C64" w14:textId="77777777" w:rsidR="00AF48DA" w:rsidRDefault="00000000">
            <w:r>
              <w:t>Dishonesty</w:t>
            </w:r>
          </w:p>
        </w:tc>
        <w:tc>
          <w:tcPr>
            <w:tcW w:w="2880" w:type="dxa"/>
          </w:tcPr>
          <w:p w14:paraId="72076799" w14:textId="77777777" w:rsidR="00AF48DA" w:rsidRDefault="00000000">
            <w:r>
              <w:t>Honesty</w:t>
            </w:r>
          </w:p>
        </w:tc>
        <w:tc>
          <w:tcPr>
            <w:tcW w:w="2880" w:type="dxa"/>
          </w:tcPr>
          <w:p w14:paraId="211E5F88" w14:textId="77777777" w:rsidR="00AF48DA" w:rsidRDefault="00000000">
            <w:r>
              <w:t>Speaking the truth even when it’s uncomfortable.</w:t>
            </w:r>
          </w:p>
        </w:tc>
      </w:tr>
      <w:tr w:rsidR="00AF48DA" w14:paraId="2BDA2009" w14:textId="77777777">
        <w:tc>
          <w:tcPr>
            <w:tcW w:w="2880" w:type="dxa"/>
          </w:tcPr>
          <w:p w14:paraId="2DEFC1B9" w14:textId="77777777" w:rsidR="00AF48DA" w:rsidRDefault="00000000">
            <w:r>
              <w:t>Self-Pity</w:t>
            </w:r>
          </w:p>
        </w:tc>
        <w:tc>
          <w:tcPr>
            <w:tcW w:w="2880" w:type="dxa"/>
          </w:tcPr>
          <w:p w14:paraId="61E79BAA" w14:textId="77777777" w:rsidR="00AF48DA" w:rsidRDefault="00000000">
            <w:r>
              <w:t>Gratitude</w:t>
            </w:r>
          </w:p>
        </w:tc>
        <w:tc>
          <w:tcPr>
            <w:tcW w:w="2880" w:type="dxa"/>
          </w:tcPr>
          <w:p w14:paraId="0D4BB136" w14:textId="77777777" w:rsidR="00AF48DA" w:rsidRDefault="00000000">
            <w:r>
              <w:t>Focusing on blessings rather than losses.</w:t>
            </w:r>
          </w:p>
        </w:tc>
      </w:tr>
      <w:tr w:rsidR="00AF48DA" w14:paraId="3AACCF68" w14:textId="77777777">
        <w:tc>
          <w:tcPr>
            <w:tcW w:w="2880" w:type="dxa"/>
          </w:tcPr>
          <w:p w14:paraId="6A0BD4AE" w14:textId="77777777" w:rsidR="00AF48DA" w:rsidRDefault="00000000">
            <w:r>
              <w:t>Pride</w:t>
            </w:r>
          </w:p>
        </w:tc>
        <w:tc>
          <w:tcPr>
            <w:tcW w:w="2880" w:type="dxa"/>
          </w:tcPr>
          <w:p w14:paraId="62EB0820" w14:textId="77777777" w:rsidR="00AF48DA" w:rsidRDefault="00000000">
            <w:r>
              <w:t>Humility</w:t>
            </w:r>
          </w:p>
        </w:tc>
        <w:tc>
          <w:tcPr>
            <w:tcW w:w="2880" w:type="dxa"/>
          </w:tcPr>
          <w:p w14:paraId="6DA3A98F" w14:textId="77777777" w:rsidR="00AF48DA" w:rsidRDefault="00000000">
            <w:r>
              <w:t>Remembering I’m one among many, not above or below.</w:t>
            </w:r>
          </w:p>
        </w:tc>
      </w:tr>
      <w:tr w:rsidR="00AF48DA" w14:paraId="68A3A24A" w14:textId="77777777">
        <w:tc>
          <w:tcPr>
            <w:tcW w:w="2880" w:type="dxa"/>
          </w:tcPr>
          <w:p w14:paraId="129D9762" w14:textId="77777777" w:rsidR="00AF48DA" w:rsidRDefault="00000000">
            <w:r>
              <w:t>Control</w:t>
            </w:r>
          </w:p>
        </w:tc>
        <w:tc>
          <w:tcPr>
            <w:tcW w:w="2880" w:type="dxa"/>
          </w:tcPr>
          <w:p w14:paraId="42C552D5" w14:textId="77777777" w:rsidR="00AF48DA" w:rsidRDefault="00000000">
            <w:r>
              <w:t>Acceptance</w:t>
            </w:r>
          </w:p>
        </w:tc>
        <w:tc>
          <w:tcPr>
            <w:tcW w:w="2880" w:type="dxa"/>
          </w:tcPr>
          <w:p w14:paraId="2707931E" w14:textId="77777777" w:rsidR="00AF48DA" w:rsidRDefault="00000000">
            <w:r>
              <w:t>Allowing others and life to unfold without manipulation.</w:t>
            </w:r>
          </w:p>
        </w:tc>
      </w:tr>
    </w:tbl>
    <w:p w14:paraId="6895DA28" w14:textId="77777777" w:rsidR="00AF48DA" w:rsidRDefault="00000000">
      <w:r>
        <w:br/>
        <w:t>You can add more rows as needed by pressing the Tab key in the last cell.</w:t>
      </w:r>
    </w:p>
    <w:sectPr w:rsidR="00AF48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6885605">
    <w:abstractNumId w:val="8"/>
  </w:num>
  <w:num w:numId="2" w16cid:durableId="1565949875">
    <w:abstractNumId w:val="6"/>
  </w:num>
  <w:num w:numId="3" w16cid:durableId="1935820102">
    <w:abstractNumId w:val="5"/>
  </w:num>
  <w:num w:numId="4" w16cid:durableId="206063193">
    <w:abstractNumId w:val="4"/>
  </w:num>
  <w:num w:numId="5" w16cid:durableId="1030112278">
    <w:abstractNumId w:val="7"/>
  </w:num>
  <w:num w:numId="6" w16cid:durableId="1091125674">
    <w:abstractNumId w:val="3"/>
  </w:num>
  <w:num w:numId="7" w16cid:durableId="178197799">
    <w:abstractNumId w:val="2"/>
  </w:num>
  <w:num w:numId="8" w16cid:durableId="1928035150">
    <w:abstractNumId w:val="1"/>
  </w:num>
  <w:num w:numId="9" w16cid:durableId="128530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F4866"/>
    <w:rsid w:val="00AF48DA"/>
    <w:rsid w:val="00B47730"/>
    <w:rsid w:val="00CB0664"/>
    <w:rsid w:val="00DE23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3D2AC4C-3683-478F-9955-409B7C98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719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Steven Nealand</cp:lastModifiedBy>
  <cp:revision>2</cp:revision>
  <dcterms:created xsi:type="dcterms:W3CDTF">2013-12-23T23:15:00Z</dcterms:created>
  <dcterms:modified xsi:type="dcterms:W3CDTF">2025-11-12T00:34:00Z</dcterms:modified>
  <cp:category/>
</cp:coreProperties>
</file>